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89FB17" w14:textId="42E5CAD1" w:rsidR="008517D2" w:rsidRPr="008517D2" w:rsidRDefault="008517D2" w:rsidP="008517D2">
      <w:pPr>
        <w:spacing w:after="0" w:line="240" w:lineRule="auto"/>
        <w:contextualSpacing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</w:pPr>
      <w:r w:rsidRPr="008517D2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 xml:space="preserve">Use case 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10</w:t>
      </w:r>
    </w:p>
    <w:p w14:paraId="59727BDE" w14:textId="7C066965" w:rsidR="008517D2" w:rsidRPr="008517D2" w:rsidRDefault="008517D2" w:rsidP="008517D2">
      <w:pPr>
        <w:spacing w:after="0" w:line="240" w:lineRule="auto"/>
        <w:contextualSpacing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n-US"/>
        </w:rPr>
        <w:t>Intercom</w:t>
      </w:r>
    </w:p>
    <w:p w14:paraId="1806DDAD" w14:textId="6FB8461E" w:rsidR="008517D2" w:rsidRPr="008517D2" w:rsidRDefault="008517D2" w:rsidP="008517D2">
      <w:pPr>
        <w:rPr>
          <w:b/>
          <w:sz w:val="20"/>
          <w:szCs w:val="20"/>
        </w:rPr>
      </w:pPr>
    </w:p>
    <w:p w14:paraId="3FEC91F3" w14:textId="1483609B" w:rsidR="0029308F" w:rsidRPr="00594C4C" w:rsidRDefault="0029308F" w:rsidP="0029308F">
      <w:pPr>
        <w:rPr>
          <w:sz w:val="20"/>
          <w:szCs w:val="20"/>
        </w:rPr>
      </w:pPr>
    </w:p>
    <w:tbl>
      <w:tblPr>
        <w:tblW w:w="95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262"/>
      </w:tblGrid>
      <w:tr w:rsidR="00594C4C" w:rsidRPr="00594C4C" w14:paraId="3FEC91F6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4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Naam (Name)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5" w14:textId="1D951863" w:rsidR="0029308F" w:rsidRPr="00594C4C" w:rsidRDefault="00D3222F" w:rsidP="003A582B">
            <w:pPr>
              <w:spacing w:after="0" w:line="180" w:lineRule="atLeast"/>
              <w:rPr>
                <w:rFonts w:eastAsia="Times New Roman" w:cs="Arial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10 -- Intercom</w:t>
            </w:r>
          </w:p>
        </w:tc>
      </w:tr>
      <w:tr w:rsidR="00594C4C" w:rsidRPr="00594C4C" w14:paraId="3FEC91F9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7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Samenvatting / Description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8" w14:textId="101A9A16" w:rsidR="0029308F" w:rsidRPr="00594C4C" w:rsidRDefault="00E24AED" w:rsidP="003A582B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If a relative of a patient or </w:t>
            </w:r>
            <w:r w:rsidR="00013E5E">
              <w:rPr>
                <w:sz w:val="20"/>
                <w:szCs w:val="20"/>
              </w:rPr>
              <w:t>a visitor want t</w:t>
            </w:r>
            <w:r>
              <w:rPr>
                <w:sz w:val="20"/>
                <w:szCs w:val="20"/>
              </w:rPr>
              <w:t>o access a depart</w:t>
            </w:r>
            <w:r w:rsidR="003A582B">
              <w:rPr>
                <w:sz w:val="20"/>
                <w:szCs w:val="20"/>
              </w:rPr>
              <w:t xml:space="preserve">ment where the door is closed an </w:t>
            </w:r>
            <w:r>
              <w:rPr>
                <w:sz w:val="20"/>
                <w:szCs w:val="20"/>
              </w:rPr>
              <w:t>intercom must be used</w:t>
            </w:r>
            <w:r w:rsidR="00913B3A">
              <w:rPr>
                <w:sz w:val="20"/>
                <w:szCs w:val="20"/>
              </w:rPr>
              <w:t>.</w:t>
            </w:r>
          </w:p>
        </w:tc>
      </w:tr>
      <w:tr w:rsidR="00594C4C" w:rsidRPr="00594C4C" w14:paraId="3FEC91FC" w14:textId="77777777" w:rsidTr="00355398">
        <w:trPr>
          <w:trHeight w:val="21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A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Actoren / Actors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EBF4F5A" w14:textId="0195D039" w:rsidR="00861977" w:rsidRPr="00861977" w:rsidRDefault="00861977" w:rsidP="00861977">
            <w:pPr>
              <w:pStyle w:val="ListParagraph"/>
              <w:numPr>
                <w:ilvl w:val="0"/>
                <w:numId w:val="13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 w:rsidRPr="00861977">
              <w:rPr>
                <w:rFonts w:eastAsia="Times New Roman" w:cs="Arial"/>
                <w:sz w:val="20"/>
                <w:szCs w:val="20"/>
              </w:rPr>
              <w:t xml:space="preserve">Visitor(s): </w:t>
            </w:r>
            <w:r w:rsidR="00013E5E">
              <w:rPr>
                <w:rFonts w:eastAsia="Times New Roman" w:cs="Arial"/>
                <w:sz w:val="20"/>
                <w:szCs w:val="20"/>
              </w:rPr>
              <w:t>C</w:t>
            </w:r>
            <w:r w:rsidR="00E24AED" w:rsidRPr="00861977">
              <w:rPr>
                <w:rFonts w:eastAsia="Times New Roman" w:cs="Arial"/>
                <w:sz w:val="20"/>
                <w:szCs w:val="20"/>
              </w:rPr>
              <w:t>aregivers,</w:t>
            </w:r>
            <w:r w:rsidRPr="00861977"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="00E24AED" w:rsidRPr="00861977">
              <w:rPr>
                <w:rFonts w:eastAsia="Times New Roman" w:cs="Arial"/>
                <w:sz w:val="20"/>
                <w:szCs w:val="20"/>
              </w:rPr>
              <w:t xml:space="preserve">Patients, relatives, other visitors and staff of Erasmus not having the permission to access this departments </w:t>
            </w:r>
          </w:p>
          <w:p w14:paraId="3FEC91FB" w14:textId="1AB6F637" w:rsidR="0029308F" w:rsidRPr="00861977" w:rsidRDefault="00861977" w:rsidP="00861977">
            <w:pPr>
              <w:pStyle w:val="ListParagraph"/>
              <w:numPr>
                <w:ilvl w:val="0"/>
                <w:numId w:val="13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Staff (person who opens the door)</w:t>
            </w:r>
          </w:p>
        </w:tc>
      </w:tr>
      <w:tr w:rsidR="00594C4C" w:rsidRPr="00594C4C" w14:paraId="3FEC91FF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1FD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Aannamen / Triggers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BC510A9" w14:textId="77777777" w:rsidR="00FC27E4" w:rsidRPr="007F51DC" w:rsidRDefault="00E24AED" w:rsidP="007F51DC">
            <w:pPr>
              <w:pStyle w:val="ListParagraph"/>
              <w:numPr>
                <w:ilvl w:val="0"/>
                <w:numId w:val="1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 w:rsidRPr="007F51DC">
              <w:rPr>
                <w:sz w:val="20"/>
                <w:szCs w:val="20"/>
              </w:rPr>
              <w:t xml:space="preserve">The entrance door of the department has a card reader for giving staff access. At the door </w:t>
            </w:r>
            <w:r w:rsidR="003A582B" w:rsidRPr="007F51DC">
              <w:rPr>
                <w:sz w:val="20"/>
                <w:szCs w:val="20"/>
              </w:rPr>
              <w:t>an</w:t>
            </w:r>
            <w:r w:rsidRPr="007F51DC">
              <w:rPr>
                <w:sz w:val="20"/>
                <w:szCs w:val="20"/>
              </w:rPr>
              <w:t xml:space="preserve"> intercom is </w:t>
            </w:r>
            <w:r w:rsidR="00861977" w:rsidRPr="007F51DC">
              <w:rPr>
                <w:sz w:val="20"/>
                <w:szCs w:val="20"/>
              </w:rPr>
              <w:t xml:space="preserve">in </w:t>
            </w:r>
            <w:r w:rsidRPr="007F51DC">
              <w:rPr>
                <w:sz w:val="20"/>
                <w:szCs w:val="20"/>
              </w:rPr>
              <w:t>place for the other actors.</w:t>
            </w:r>
          </w:p>
          <w:p w14:paraId="3FEC91FE" w14:textId="15DBCF14" w:rsidR="008126BA" w:rsidRPr="007F51DC" w:rsidRDefault="008126BA" w:rsidP="007F51DC">
            <w:pPr>
              <w:pStyle w:val="ListParagraph"/>
              <w:numPr>
                <w:ilvl w:val="0"/>
                <w:numId w:val="1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T</w:t>
            </w:r>
            <w:r w:rsidRPr="008126BA">
              <w:rPr>
                <w:rFonts w:eastAsia="Times New Roman" w:cs="Arial"/>
                <w:sz w:val="20"/>
                <w:szCs w:val="20"/>
              </w:rPr>
              <w:t>he intercom system is equipped with speech and has the possibility to open the door.</w:t>
            </w:r>
          </w:p>
        </w:tc>
      </w:tr>
      <w:tr w:rsidR="00594C4C" w:rsidRPr="00594C4C" w14:paraId="3FEC9202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00" w14:textId="305350EB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Customer user stories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01" w14:textId="2812C87D" w:rsidR="0029308F" w:rsidRPr="00594C4C" w:rsidRDefault="00F83221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RSA-A01</w:t>
            </w:r>
          </w:p>
        </w:tc>
      </w:tr>
      <w:tr w:rsidR="00594C4C" w:rsidRPr="00594C4C" w14:paraId="3FEC9208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03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 functions involved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32B210" w14:textId="35760FDE" w:rsidR="00537561" w:rsidRPr="00E24AED" w:rsidRDefault="00E24AED" w:rsidP="00343D6D">
            <w:pPr>
              <w:pStyle w:val="ListParagraph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Entrance control system</w:t>
            </w:r>
          </w:p>
          <w:p w14:paraId="0A841CE6" w14:textId="6B7AC64B" w:rsidR="00E24AED" w:rsidRPr="00E24AED" w:rsidRDefault="00E24AED" w:rsidP="00343D6D">
            <w:pPr>
              <w:pStyle w:val="ListParagraph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Intercom</w:t>
            </w:r>
          </w:p>
          <w:p w14:paraId="7110996D" w14:textId="51FA132B" w:rsidR="00E24AED" w:rsidRPr="00EF4803" w:rsidRDefault="00B1503E" w:rsidP="009562B1">
            <w:pPr>
              <w:pStyle w:val="ListParagraph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Unite</w:t>
            </w:r>
          </w:p>
          <w:p w14:paraId="3FEC9207" w14:textId="529C2CF9" w:rsidR="009E605B" w:rsidRPr="00343D6D" w:rsidRDefault="009E605B">
            <w:pPr>
              <w:pStyle w:val="ListParagraph"/>
              <w:numPr>
                <w:ilvl w:val="0"/>
                <w:numId w:val="4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Caregiver device</w:t>
            </w:r>
          </w:p>
        </w:tc>
      </w:tr>
      <w:tr w:rsidR="00594C4C" w:rsidRPr="00594C4C" w14:paraId="3FEC920E" w14:textId="77777777" w:rsidTr="00355398">
        <w:trPr>
          <w:trHeight w:val="203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FEC9209" w14:textId="09555EAD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</w:t>
            </w:r>
          </w:p>
          <w:p w14:paraId="3FEC920A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Beschrijving / Description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68414F1" w14:textId="13DE5B59" w:rsidR="007215A7" w:rsidRDefault="003A582B" w:rsidP="003A582B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This </w:t>
            </w:r>
            <w:r w:rsidR="00013E5E">
              <w:rPr>
                <w:sz w:val="20"/>
                <w:szCs w:val="20"/>
              </w:rPr>
              <w:t>use</w:t>
            </w:r>
            <w:r>
              <w:rPr>
                <w:sz w:val="20"/>
                <w:szCs w:val="20"/>
              </w:rPr>
              <w:t xml:space="preserve">case is describing the handling of the intercom </w:t>
            </w:r>
            <w:r w:rsidR="00013E5E">
              <w:rPr>
                <w:sz w:val="20"/>
                <w:szCs w:val="20"/>
              </w:rPr>
              <w:t xml:space="preserve">a </w:t>
            </w:r>
            <w:r>
              <w:rPr>
                <w:sz w:val="20"/>
                <w:szCs w:val="20"/>
              </w:rPr>
              <w:t xml:space="preserve">visitor want to have acces to a closed department. </w:t>
            </w:r>
            <w:r w:rsidR="008126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14:paraId="17FEDF4E" w14:textId="77777777" w:rsidR="007215A7" w:rsidRDefault="007215A7" w:rsidP="008D47D2">
            <w:pPr>
              <w:spacing w:after="0" w:line="180" w:lineRule="atLeast"/>
              <w:rPr>
                <w:sz w:val="20"/>
                <w:szCs w:val="20"/>
              </w:rPr>
            </w:pPr>
          </w:p>
          <w:p w14:paraId="7FFBA030" w14:textId="59DCAA1E" w:rsidR="00861977" w:rsidRDefault="00861977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 the entrance door of a department a intercom is placed. During certain hours of the day the doors are closed. </w:t>
            </w:r>
            <w:r w:rsidR="00013E5E">
              <w:rPr>
                <w:sz w:val="20"/>
                <w:szCs w:val="20"/>
              </w:rPr>
              <w:t>If a</w:t>
            </w:r>
            <w:r>
              <w:rPr>
                <w:sz w:val="20"/>
                <w:szCs w:val="20"/>
              </w:rPr>
              <w:t xml:space="preserve"> visitor wants to access the department he/she must push the intercom button. </w:t>
            </w:r>
          </w:p>
          <w:p w14:paraId="1066A9DE" w14:textId="77777777" w:rsidR="00861977" w:rsidRDefault="00861977" w:rsidP="008D47D2">
            <w:pPr>
              <w:spacing w:after="0" w:line="180" w:lineRule="atLeast"/>
              <w:rPr>
                <w:sz w:val="20"/>
                <w:szCs w:val="20"/>
              </w:rPr>
            </w:pPr>
          </w:p>
          <w:p w14:paraId="2624A8D9" w14:textId="717275B5" w:rsidR="00343D6D" w:rsidRDefault="00E24AED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person who needs access to the department can make a call</w:t>
            </w:r>
            <w:r w:rsidR="00861977">
              <w:rPr>
                <w:sz w:val="20"/>
                <w:szCs w:val="20"/>
              </w:rPr>
              <w:t xml:space="preserve"> (via the intercom) </w:t>
            </w:r>
            <w:r>
              <w:rPr>
                <w:sz w:val="20"/>
                <w:szCs w:val="20"/>
              </w:rPr>
              <w:t xml:space="preserve"> to the staff on that department. They </w:t>
            </w:r>
            <w:r w:rsidR="009562B1">
              <w:rPr>
                <w:sz w:val="20"/>
                <w:szCs w:val="20"/>
              </w:rPr>
              <w:t>decide</w:t>
            </w:r>
            <w:r>
              <w:rPr>
                <w:sz w:val="20"/>
                <w:szCs w:val="20"/>
              </w:rPr>
              <w:t xml:space="preserve"> if the person is allowed to access the department</w:t>
            </w:r>
            <w:r w:rsidR="009562B1">
              <w:rPr>
                <w:sz w:val="20"/>
                <w:szCs w:val="20"/>
              </w:rPr>
              <w:t>.</w:t>
            </w:r>
          </w:p>
          <w:p w14:paraId="05990B9D" w14:textId="77777777" w:rsidR="00861977" w:rsidRPr="003A582B" w:rsidRDefault="00861977" w:rsidP="008D47D2">
            <w:pPr>
              <w:spacing w:after="0" w:line="180" w:lineRule="atLeast"/>
              <w:rPr>
                <w:color w:val="FF0000"/>
                <w:sz w:val="20"/>
                <w:szCs w:val="20"/>
              </w:rPr>
            </w:pPr>
          </w:p>
          <w:p w14:paraId="7F77800C" w14:textId="6ACBAAFC" w:rsidR="00E24AED" w:rsidRDefault="00264642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initial message from </w:t>
            </w:r>
            <w:r w:rsidR="003A582B">
              <w:rPr>
                <w:sz w:val="20"/>
                <w:szCs w:val="20"/>
              </w:rPr>
              <w:t xml:space="preserve">the </w:t>
            </w:r>
            <w:r w:rsidR="00B1503E">
              <w:rPr>
                <w:sz w:val="20"/>
                <w:szCs w:val="20"/>
              </w:rPr>
              <w:t>intercom is send to</w:t>
            </w:r>
            <w:r>
              <w:rPr>
                <w:sz w:val="20"/>
                <w:szCs w:val="20"/>
              </w:rPr>
              <w:t xml:space="preserve"> </w:t>
            </w:r>
            <w:r w:rsidR="00B1503E">
              <w:rPr>
                <w:sz w:val="20"/>
                <w:szCs w:val="20"/>
              </w:rPr>
              <w:t>Unite</w:t>
            </w:r>
            <w:r>
              <w:rPr>
                <w:sz w:val="20"/>
                <w:szCs w:val="20"/>
              </w:rPr>
              <w:t>. The alert will be handled according to the set assignment for that department at that time of the day. (see use case 1).</w:t>
            </w:r>
          </w:p>
          <w:p w14:paraId="19AF6B08" w14:textId="77777777" w:rsidR="00264642" w:rsidRDefault="00264642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</w:p>
          <w:p w14:paraId="04F9E4C1" w14:textId="54633115" w:rsidR="00264642" w:rsidRDefault="00264642" w:rsidP="008D47D2">
            <w:pPr>
              <w:spacing w:after="0" w:line="180" w:lineRule="atLeast"/>
              <w:rPr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 xml:space="preserve">The intercom can be handled from the Myco. In the message the option speech </w:t>
            </w:r>
            <w:r w:rsidR="00013E5E">
              <w:rPr>
                <w:rFonts w:eastAsia="Times New Roman" w:cs="Arial"/>
                <w:sz w:val="20"/>
                <w:szCs w:val="20"/>
              </w:rPr>
              <w:t>and cancel are</w:t>
            </w:r>
            <w:r>
              <w:rPr>
                <w:rFonts w:eastAsia="Times New Roman" w:cs="Arial"/>
                <w:sz w:val="20"/>
                <w:szCs w:val="20"/>
              </w:rPr>
              <w:t xml:space="preserve"> presented. If the </w:t>
            </w:r>
            <w:r w:rsidR="008126BA">
              <w:rPr>
                <w:rFonts w:eastAsia="Times New Roman" w:cs="Arial"/>
                <w:sz w:val="20"/>
                <w:szCs w:val="20"/>
              </w:rPr>
              <w:t xml:space="preserve">speech </w:t>
            </w:r>
            <w:r>
              <w:rPr>
                <w:rFonts w:eastAsia="Times New Roman" w:cs="Arial"/>
                <w:sz w:val="20"/>
                <w:szCs w:val="20"/>
              </w:rPr>
              <w:t xml:space="preserve">button is pressed a speech connection is automatically </w:t>
            </w:r>
            <w:r w:rsidR="00013E5E">
              <w:rPr>
                <w:rFonts w:eastAsia="Times New Roman" w:cs="Arial"/>
                <w:sz w:val="20"/>
                <w:szCs w:val="20"/>
              </w:rPr>
              <w:t>established</w:t>
            </w:r>
            <w:r>
              <w:rPr>
                <w:rFonts w:eastAsia="Times New Roman" w:cs="Arial"/>
                <w:sz w:val="20"/>
                <w:szCs w:val="20"/>
              </w:rPr>
              <w:t xml:space="preserve">. If the speech connection has been setup new options will appear in the display. </w:t>
            </w:r>
            <w:r w:rsidR="00013E5E">
              <w:rPr>
                <w:rFonts w:eastAsia="Times New Roman" w:cs="Arial"/>
                <w:sz w:val="20"/>
                <w:szCs w:val="20"/>
              </w:rPr>
              <w:t>“</w:t>
            </w:r>
            <w:r>
              <w:rPr>
                <w:rFonts w:eastAsia="Times New Roman" w:cs="Arial"/>
                <w:sz w:val="20"/>
                <w:szCs w:val="20"/>
              </w:rPr>
              <w:t>Open door</w:t>
            </w:r>
            <w:r w:rsidR="00013E5E">
              <w:rPr>
                <w:rFonts w:eastAsia="Times New Roman" w:cs="Arial"/>
                <w:sz w:val="20"/>
                <w:szCs w:val="20"/>
              </w:rPr>
              <w:t>”</w:t>
            </w:r>
            <w:r>
              <w:rPr>
                <w:rFonts w:eastAsia="Times New Roman" w:cs="Arial"/>
                <w:sz w:val="20"/>
                <w:szCs w:val="20"/>
              </w:rPr>
              <w:t xml:space="preserve"> and </w:t>
            </w:r>
            <w:r w:rsidR="00013E5E">
              <w:rPr>
                <w:rFonts w:eastAsia="Times New Roman" w:cs="Arial"/>
                <w:sz w:val="20"/>
                <w:szCs w:val="20"/>
              </w:rPr>
              <w:t>“</w:t>
            </w:r>
            <w:r>
              <w:rPr>
                <w:rFonts w:eastAsia="Times New Roman" w:cs="Arial"/>
                <w:sz w:val="20"/>
                <w:szCs w:val="20"/>
              </w:rPr>
              <w:t>cancel call</w:t>
            </w:r>
            <w:r w:rsidR="00013E5E">
              <w:rPr>
                <w:rFonts w:eastAsia="Times New Roman" w:cs="Arial"/>
                <w:sz w:val="20"/>
                <w:szCs w:val="20"/>
              </w:rPr>
              <w:t>”</w:t>
            </w:r>
            <w:r>
              <w:rPr>
                <w:rFonts w:eastAsia="Times New Roman" w:cs="Arial"/>
                <w:sz w:val="20"/>
                <w:szCs w:val="20"/>
              </w:rPr>
              <w:t>. If the door may be opened</w:t>
            </w:r>
            <w:r w:rsidR="009E605B">
              <w:rPr>
                <w:rFonts w:eastAsia="Times New Roman" w:cs="Arial"/>
                <w:sz w:val="20"/>
                <w:szCs w:val="20"/>
              </w:rPr>
              <w:t>,</w:t>
            </w:r>
            <w:r>
              <w:rPr>
                <w:rFonts w:eastAsia="Times New Roman" w:cs="Arial"/>
                <w:sz w:val="20"/>
                <w:szCs w:val="20"/>
              </w:rPr>
              <w:t xml:space="preserve"> the door will be unlocked by pressing the button. If the door should </w:t>
            </w:r>
            <w:r w:rsidR="00013E5E">
              <w:rPr>
                <w:rFonts w:eastAsia="Times New Roman" w:cs="Arial"/>
                <w:sz w:val="20"/>
                <w:szCs w:val="20"/>
              </w:rPr>
              <w:t>remain</w:t>
            </w:r>
            <w:r>
              <w:rPr>
                <w:rFonts w:eastAsia="Times New Roman" w:cs="Arial"/>
                <w:sz w:val="20"/>
                <w:szCs w:val="20"/>
              </w:rPr>
              <w:t xml:space="preserve"> closed the</w:t>
            </w:r>
            <w:r w:rsidR="00013E5E">
              <w:rPr>
                <w:rFonts w:eastAsia="Times New Roman" w:cs="Arial"/>
                <w:sz w:val="20"/>
                <w:szCs w:val="20"/>
              </w:rPr>
              <w:t xml:space="preserve"> cancel button will be pressed and t</w:t>
            </w:r>
            <w:r>
              <w:rPr>
                <w:rFonts w:eastAsia="Times New Roman" w:cs="Arial"/>
                <w:sz w:val="20"/>
                <w:szCs w:val="20"/>
              </w:rPr>
              <w:t>he speech connection will be terminated in this case.</w:t>
            </w:r>
          </w:p>
          <w:p w14:paraId="3FEC920D" w14:textId="5184C432" w:rsidR="00537561" w:rsidRPr="00594C4C" w:rsidRDefault="00537561" w:rsidP="00264642">
            <w:pPr>
              <w:spacing w:after="0" w:line="180" w:lineRule="atLeast"/>
              <w:rPr>
                <w:sz w:val="20"/>
                <w:szCs w:val="20"/>
              </w:rPr>
            </w:pPr>
          </w:p>
        </w:tc>
      </w:tr>
      <w:tr w:rsidR="00594C4C" w:rsidRPr="00594C4C" w14:paraId="3FEC9211" w14:textId="77777777" w:rsidTr="00355398">
        <w:trPr>
          <w:trHeight w:val="851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0F" w14:textId="5B5F4978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Non-functional requirements (quality aspect)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10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  <w:lang w:eastAsia="nl-NL"/>
              </w:rPr>
            </w:pPr>
          </w:p>
        </w:tc>
      </w:tr>
      <w:tr w:rsidR="00594C4C" w:rsidRPr="00594C4C" w14:paraId="3FEC9219" w14:textId="77777777" w:rsidTr="00355398">
        <w:trPr>
          <w:trHeight w:val="851"/>
        </w:trPr>
        <w:tc>
          <w:tcPr>
            <w:tcW w:w="22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3FEC9212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Starting points</w:t>
            </w:r>
          </w:p>
          <w:p w14:paraId="3FEC9213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Preconditions</w:t>
            </w:r>
          </w:p>
          <w:p w14:paraId="3FEC9214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Points for attention</w:t>
            </w:r>
          </w:p>
          <w:p w14:paraId="3FEC9215" w14:textId="77777777" w:rsidR="0029308F" w:rsidRPr="00594C4C" w:rsidRDefault="0029308F" w:rsidP="008D47D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System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</w:tcPr>
          <w:p w14:paraId="4F9EC4A7" w14:textId="1FF492E3" w:rsidR="00264642" w:rsidRPr="00264642" w:rsidRDefault="00D320B3" w:rsidP="00641567">
            <w:pPr>
              <w:pStyle w:val="ListParagraph"/>
              <w:numPr>
                <w:ilvl w:val="0"/>
                <w:numId w:val="8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 w:rsidRPr="00D320B3">
              <w:rPr>
                <w:sz w:val="20"/>
                <w:szCs w:val="20"/>
              </w:rPr>
              <w:t xml:space="preserve">The </w:t>
            </w:r>
            <w:r w:rsidR="00264642">
              <w:rPr>
                <w:sz w:val="20"/>
                <w:szCs w:val="20"/>
              </w:rPr>
              <w:t>intercom syst</w:t>
            </w:r>
            <w:r w:rsidR="009304FB">
              <w:rPr>
                <w:sz w:val="20"/>
                <w:szCs w:val="20"/>
              </w:rPr>
              <w:t>em should be able to send out a</w:t>
            </w:r>
            <w:r w:rsidR="00264642">
              <w:rPr>
                <w:sz w:val="20"/>
                <w:szCs w:val="20"/>
              </w:rPr>
              <w:t xml:space="preserve"> message to </w:t>
            </w:r>
            <w:r w:rsidR="00B1503E">
              <w:rPr>
                <w:sz w:val="20"/>
                <w:szCs w:val="20"/>
              </w:rPr>
              <w:t>Unite</w:t>
            </w:r>
            <w:r w:rsidR="00264642">
              <w:rPr>
                <w:sz w:val="20"/>
                <w:szCs w:val="20"/>
              </w:rPr>
              <w:t xml:space="preserve"> when </w:t>
            </w:r>
            <w:r w:rsidR="009304FB">
              <w:rPr>
                <w:sz w:val="20"/>
                <w:szCs w:val="20"/>
              </w:rPr>
              <w:t>the</w:t>
            </w:r>
            <w:r w:rsidR="00264642">
              <w:rPr>
                <w:sz w:val="20"/>
                <w:szCs w:val="20"/>
              </w:rPr>
              <w:t xml:space="preserve"> intercom has been activated</w:t>
            </w:r>
          </w:p>
          <w:p w14:paraId="4CE8BC8B" w14:textId="77777777" w:rsidR="00264642" w:rsidRPr="00EF4803" w:rsidRDefault="00264642" w:rsidP="00641567">
            <w:pPr>
              <w:pStyle w:val="ListParagraph"/>
              <w:numPr>
                <w:ilvl w:val="0"/>
                <w:numId w:val="8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The intercom should be able to be connected to the main PBX to be able to have voice communication between intercom and Myco.</w:t>
            </w:r>
          </w:p>
          <w:p w14:paraId="2DB8355C" w14:textId="5000507D" w:rsidR="00F13C8F" w:rsidRPr="00264642" w:rsidRDefault="00F13C8F" w:rsidP="00641567">
            <w:pPr>
              <w:pStyle w:val="ListParagraph"/>
              <w:numPr>
                <w:ilvl w:val="0"/>
                <w:numId w:val="8"/>
              </w:num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The intercom shall be able to unlock the door after receiving the “door open” command</w:t>
            </w:r>
          </w:p>
          <w:p w14:paraId="3FEC9218" w14:textId="6002B6FF" w:rsidR="00641567" w:rsidRPr="00264642" w:rsidRDefault="009304FB" w:rsidP="00264642">
            <w:pPr>
              <w:spacing w:after="0" w:line="180" w:lineRule="atLeast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  <w:lang w:eastAsia="nl-NL"/>
              </w:rPr>
              <w:t>Use of camera is not foreseen in this use case.</w:t>
            </w:r>
          </w:p>
        </w:tc>
      </w:tr>
    </w:tbl>
    <w:p w14:paraId="3FEC9220" w14:textId="77777777" w:rsidR="007C3EB1" w:rsidRPr="00594C4C" w:rsidRDefault="007C3EB1">
      <w:pPr>
        <w:rPr>
          <w:sz w:val="20"/>
          <w:szCs w:val="20"/>
        </w:rPr>
      </w:pPr>
    </w:p>
    <w:p w14:paraId="3FEC9320" w14:textId="77777777" w:rsidR="005261E1" w:rsidRDefault="005261E1">
      <w:pPr>
        <w:rPr>
          <w:sz w:val="20"/>
          <w:szCs w:val="20"/>
        </w:rPr>
      </w:pPr>
    </w:p>
    <w:p w14:paraId="226B8108" w14:textId="6B283EA7" w:rsidR="00B1503E" w:rsidRDefault="00B1503E">
      <w:pPr>
        <w:rPr>
          <w:sz w:val="20"/>
          <w:szCs w:val="20"/>
        </w:rPr>
      </w:pPr>
    </w:p>
    <w:p w14:paraId="26B493B5" w14:textId="77777777" w:rsidR="00B1503E" w:rsidRDefault="00B1503E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2665103B" w14:textId="77777777" w:rsidR="00B1503E" w:rsidRDefault="00B1503E">
      <w:pPr>
        <w:rPr>
          <w:sz w:val="20"/>
          <w:szCs w:val="20"/>
        </w:rPr>
        <w:sectPr w:rsidR="00B1503E" w:rsidSect="00051483">
          <w:footerReference w:type="defaul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CF481E7" w14:textId="46A7920E" w:rsidR="00B1503E" w:rsidRPr="00594C4C" w:rsidRDefault="004D48CE">
      <w:pPr>
        <w:rPr>
          <w:sz w:val="20"/>
          <w:szCs w:val="20"/>
        </w:rPr>
      </w:pPr>
      <w:r>
        <w:object w:dxaOrig="20916" w:dyaOrig="14268" w14:anchorId="53F28A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1.15pt;height:450.8pt" o:ole="">
            <v:imagedata r:id="rId12" o:title=""/>
          </v:shape>
          <o:OLEObject Type="Embed" ProgID="Visio.Drawing.15" ShapeID="_x0000_i1025" DrawAspect="Content" ObjectID="_1551528352" r:id="rId13"/>
        </w:object>
      </w:r>
    </w:p>
    <w:sectPr w:rsidR="00B1503E" w:rsidRPr="00594C4C" w:rsidSect="00B1503E">
      <w:pgSz w:w="16838" w:h="11906" w:orient="landscape"/>
      <w:pgMar w:top="1440" w:right="1440" w:bottom="1440" w:left="1440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4E82B7" w14:textId="77777777" w:rsidR="00B1503E" w:rsidRDefault="00B1503E" w:rsidP="00B1503E">
      <w:pPr>
        <w:spacing w:after="0" w:line="240" w:lineRule="auto"/>
      </w:pPr>
      <w:r>
        <w:separator/>
      </w:r>
    </w:p>
  </w:endnote>
  <w:endnote w:type="continuationSeparator" w:id="0">
    <w:p w14:paraId="62DC2FF7" w14:textId="77777777" w:rsidR="00B1503E" w:rsidRDefault="00B1503E" w:rsidP="00B15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1BBC1" w14:textId="414504B7" w:rsidR="00B1503E" w:rsidRDefault="007F51DC">
    <w:pPr>
      <w:pStyle w:val="Footer"/>
    </w:pPr>
    <w:r>
      <w:fldChar w:fldCharType="begin"/>
    </w:r>
    <w:r>
      <w:instrText xml:space="preserve"> FILENAME \* MERGEFORMAT </w:instrText>
    </w:r>
    <w:r>
      <w:fldChar w:fldCharType="separate"/>
    </w:r>
    <w:r w:rsidR="00C46CAE">
      <w:rPr>
        <w:noProof/>
      </w:rPr>
      <w:t>Use Case 10 -- DEF -- Intercom_ENG.docx</w:t>
    </w:r>
    <w:r>
      <w:rPr>
        <w:noProof/>
      </w:rPr>
      <w:fldChar w:fldCharType="end"/>
    </w:r>
  </w:p>
  <w:p w14:paraId="4BADE763" w14:textId="77777777" w:rsidR="00B1503E" w:rsidRDefault="00B150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C1AB4" w14:textId="77777777" w:rsidR="00B1503E" w:rsidRDefault="00B1503E" w:rsidP="00B1503E">
      <w:pPr>
        <w:spacing w:after="0" w:line="240" w:lineRule="auto"/>
      </w:pPr>
      <w:r>
        <w:separator/>
      </w:r>
    </w:p>
  </w:footnote>
  <w:footnote w:type="continuationSeparator" w:id="0">
    <w:p w14:paraId="60A9F6B6" w14:textId="77777777" w:rsidR="00B1503E" w:rsidRDefault="00B1503E" w:rsidP="00B15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3EB9"/>
    <w:multiLevelType w:val="hybridMultilevel"/>
    <w:tmpl w:val="01BA88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D14E3"/>
    <w:multiLevelType w:val="hybridMultilevel"/>
    <w:tmpl w:val="EFC4B5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B30AB2"/>
    <w:multiLevelType w:val="hybridMultilevel"/>
    <w:tmpl w:val="ED8833D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D67C9C"/>
    <w:multiLevelType w:val="hybridMultilevel"/>
    <w:tmpl w:val="751A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4623E"/>
    <w:multiLevelType w:val="hybridMultilevel"/>
    <w:tmpl w:val="4E709F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3430EA"/>
    <w:multiLevelType w:val="hybridMultilevel"/>
    <w:tmpl w:val="5E185C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F4D1B"/>
    <w:multiLevelType w:val="hybridMultilevel"/>
    <w:tmpl w:val="8CAAE2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AD7F16"/>
    <w:multiLevelType w:val="hybridMultilevel"/>
    <w:tmpl w:val="60DEB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BE0C22"/>
    <w:multiLevelType w:val="hybridMultilevel"/>
    <w:tmpl w:val="66D468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B32FAE"/>
    <w:multiLevelType w:val="hybridMultilevel"/>
    <w:tmpl w:val="9E243340"/>
    <w:lvl w:ilvl="0" w:tplc="65A86F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365FD0"/>
    <w:multiLevelType w:val="hybridMultilevel"/>
    <w:tmpl w:val="E812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6630B1E"/>
    <w:multiLevelType w:val="hybridMultilevel"/>
    <w:tmpl w:val="C23628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75B2368"/>
    <w:multiLevelType w:val="hybridMultilevel"/>
    <w:tmpl w:val="28301D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9AD572D"/>
    <w:multiLevelType w:val="hybridMultilevel"/>
    <w:tmpl w:val="1512B55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0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 w:numId="9">
    <w:abstractNumId w:val="13"/>
  </w:num>
  <w:num w:numId="10">
    <w:abstractNumId w:val="9"/>
  </w:num>
  <w:num w:numId="11">
    <w:abstractNumId w:val="8"/>
  </w:num>
  <w:num w:numId="12">
    <w:abstractNumId w:val="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BB"/>
    <w:rsid w:val="00000CDC"/>
    <w:rsid w:val="00013E5E"/>
    <w:rsid w:val="000179D0"/>
    <w:rsid w:val="00032929"/>
    <w:rsid w:val="0004282D"/>
    <w:rsid w:val="00051483"/>
    <w:rsid w:val="00077218"/>
    <w:rsid w:val="00092D36"/>
    <w:rsid w:val="000B4B8E"/>
    <w:rsid w:val="000D75F8"/>
    <w:rsid w:val="00104149"/>
    <w:rsid w:val="001B0790"/>
    <w:rsid w:val="001B18C2"/>
    <w:rsid w:val="001D2447"/>
    <w:rsid w:val="001D59E4"/>
    <w:rsid w:val="001F642C"/>
    <w:rsid w:val="00214C24"/>
    <w:rsid w:val="00247869"/>
    <w:rsid w:val="00255C94"/>
    <w:rsid w:val="00264642"/>
    <w:rsid w:val="00280DBB"/>
    <w:rsid w:val="0029308F"/>
    <w:rsid w:val="002C7444"/>
    <w:rsid w:val="00342CD7"/>
    <w:rsid w:val="00343D6D"/>
    <w:rsid w:val="00355398"/>
    <w:rsid w:val="003577D7"/>
    <w:rsid w:val="00374008"/>
    <w:rsid w:val="003A1E2F"/>
    <w:rsid w:val="003A582B"/>
    <w:rsid w:val="003A5E92"/>
    <w:rsid w:val="0041033A"/>
    <w:rsid w:val="00420E6F"/>
    <w:rsid w:val="004377E2"/>
    <w:rsid w:val="00442D23"/>
    <w:rsid w:val="00453EF0"/>
    <w:rsid w:val="004C2B7A"/>
    <w:rsid w:val="004C5D3E"/>
    <w:rsid w:val="004D48CE"/>
    <w:rsid w:val="004F4109"/>
    <w:rsid w:val="00524CC7"/>
    <w:rsid w:val="005261E1"/>
    <w:rsid w:val="00537561"/>
    <w:rsid w:val="0055622C"/>
    <w:rsid w:val="00557E64"/>
    <w:rsid w:val="00570AE3"/>
    <w:rsid w:val="00594C4C"/>
    <w:rsid w:val="005A14C6"/>
    <w:rsid w:val="00637983"/>
    <w:rsid w:val="00641567"/>
    <w:rsid w:val="006605F4"/>
    <w:rsid w:val="00693DCF"/>
    <w:rsid w:val="00696B3E"/>
    <w:rsid w:val="006F17A0"/>
    <w:rsid w:val="0070345A"/>
    <w:rsid w:val="007215A7"/>
    <w:rsid w:val="00725968"/>
    <w:rsid w:val="007421F0"/>
    <w:rsid w:val="00742603"/>
    <w:rsid w:val="007C3EB1"/>
    <w:rsid w:val="007E1A85"/>
    <w:rsid w:val="007E5B36"/>
    <w:rsid w:val="007F51DC"/>
    <w:rsid w:val="008126BA"/>
    <w:rsid w:val="00833299"/>
    <w:rsid w:val="008517D2"/>
    <w:rsid w:val="00861977"/>
    <w:rsid w:val="00896825"/>
    <w:rsid w:val="008B2362"/>
    <w:rsid w:val="00906839"/>
    <w:rsid w:val="00913B3A"/>
    <w:rsid w:val="00921714"/>
    <w:rsid w:val="009304FB"/>
    <w:rsid w:val="00932DA6"/>
    <w:rsid w:val="00947F54"/>
    <w:rsid w:val="009562B1"/>
    <w:rsid w:val="00984BEA"/>
    <w:rsid w:val="009A3284"/>
    <w:rsid w:val="009E605B"/>
    <w:rsid w:val="00A02087"/>
    <w:rsid w:val="00A52835"/>
    <w:rsid w:val="00A76525"/>
    <w:rsid w:val="00A8373A"/>
    <w:rsid w:val="00AA0222"/>
    <w:rsid w:val="00AC1EEF"/>
    <w:rsid w:val="00AD251E"/>
    <w:rsid w:val="00AE5499"/>
    <w:rsid w:val="00B05F94"/>
    <w:rsid w:val="00B1503E"/>
    <w:rsid w:val="00BD44A1"/>
    <w:rsid w:val="00BE414E"/>
    <w:rsid w:val="00C44136"/>
    <w:rsid w:val="00C46CAE"/>
    <w:rsid w:val="00D320B3"/>
    <w:rsid w:val="00D3222F"/>
    <w:rsid w:val="00D4287E"/>
    <w:rsid w:val="00D4649D"/>
    <w:rsid w:val="00D90500"/>
    <w:rsid w:val="00D9686E"/>
    <w:rsid w:val="00DC26AF"/>
    <w:rsid w:val="00DC3C88"/>
    <w:rsid w:val="00DD1A4C"/>
    <w:rsid w:val="00E02553"/>
    <w:rsid w:val="00E05604"/>
    <w:rsid w:val="00E24AED"/>
    <w:rsid w:val="00E5624D"/>
    <w:rsid w:val="00E86291"/>
    <w:rsid w:val="00EA60DC"/>
    <w:rsid w:val="00EE1BD4"/>
    <w:rsid w:val="00EF4803"/>
    <w:rsid w:val="00F05417"/>
    <w:rsid w:val="00F13C8F"/>
    <w:rsid w:val="00F61541"/>
    <w:rsid w:val="00F71B0A"/>
    <w:rsid w:val="00F83221"/>
    <w:rsid w:val="00F8323A"/>
    <w:rsid w:val="00F834EB"/>
    <w:rsid w:val="00F91110"/>
    <w:rsid w:val="00FB432E"/>
    <w:rsid w:val="00FC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EC9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4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54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5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D3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C74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4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4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4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44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15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03E"/>
  </w:style>
  <w:style w:type="paragraph" w:styleId="Footer">
    <w:name w:val="footer"/>
    <w:basedOn w:val="Normal"/>
    <w:link w:val="FooterChar"/>
    <w:uiPriority w:val="99"/>
    <w:unhideWhenUsed/>
    <w:rsid w:val="00B15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0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4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54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5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D3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C74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4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4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4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44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15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03E"/>
  </w:style>
  <w:style w:type="paragraph" w:styleId="Footer">
    <w:name w:val="footer"/>
    <w:basedOn w:val="Normal"/>
    <w:link w:val="FooterChar"/>
    <w:uiPriority w:val="99"/>
    <w:unhideWhenUsed/>
    <w:rsid w:val="00B150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111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99f58-4674-4c64-a83e-34a01a075c49">
      <Terms xmlns="http://schemas.microsoft.com/office/infopath/2007/PartnerControls"/>
    </lcf76f155ced4ddcb4097134ff3c332f>
    <TaxCatchAll xmlns="150e50aa-9d9c-48d4-8dbe-f98c844df7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CF7C20313B404E9B2B665617C1D8C5" ma:contentTypeVersion="12" ma:contentTypeDescription="Een nieuw document maken." ma:contentTypeScope="" ma:versionID="8d4b4c088570a586fb4e0f06ed7e3bb3">
  <xsd:schema xmlns:xsd="http://www.w3.org/2001/XMLSchema" xmlns:xs="http://www.w3.org/2001/XMLSchema" xmlns:p="http://schemas.microsoft.com/office/2006/metadata/properties" xmlns:ns2="13a99f58-4674-4c64-a83e-34a01a075c49" xmlns:ns3="150e50aa-9d9c-48d4-8dbe-f98c844df76b" targetNamespace="http://schemas.microsoft.com/office/2006/metadata/properties" ma:root="true" ma:fieldsID="30ce407f614fe8b5085cabc32314344e" ns2:_="" ns3:_="">
    <xsd:import namespace="13a99f58-4674-4c64-a83e-34a01a075c49"/>
    <xsd:import namespace="150e50aa-9d9c-48d4-8dbe-f98c844df7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99f58-4674-4c64-a83e-34a01a075c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50aa-9d9c-48d4-8dbe-f98c844df7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b85652f-2e32-4720-aa69-9752d9fe816b}" ma:internalName="TaxCatchAll" ma:showField="CatchAllData" ma:web="150e50aa-9d9c-48d4-8dbe-f98c844df7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CD0F1-EB42-4C5B-9C71-47AFADE3392C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A5409EF-B8DD-4C9E-85B4-18123F2F4E5D}"/>
</file>

<file path=customXml/itemProps3.xml><?xml version="1.0" encoding="utf-8"?>
<ds:datastoreItem xmlns:ds="http://schemas.openxmlformats.org/officeDocument/2006/customXml" ds:itemID="{1DDFE554-B632-4B63-81F0-D45AF3EFE0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MICIS Use Case - Intercom</vt:lpstr>
      <vt:lpstr>MICIS Use Case - Intercom</vt:lpstr>
    </vt:vector>
  </TitlesOfParts>
  <Company>Ascom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MICIS Use Case - Intercom</dc:title>
  <dc:creator>Egied Bormans</dc:creator>
  <cp:keywords>USe Case; MICIS</cp:keywords>
  <cp:lastModifiedBy>Jeroen van de Ven</cp:lastModifiedBy>
  <cp:revision>3</cp:revision>
  <cp:lastPrinted>2016-10-24T14:49:00Z</cp:lastPrinted>
  <dcterms:created xsi:type="dcterms:W3CDTF">2017-03-20T14:09:00Z</dcterms:created>
  <dcterms:modified xsi:type="dcterms:W3CDTF">2017-03-20T14:10:00Z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0x01010001CF7C20313B404E9B2B665617C1D8C5</vt:lpwstr>
  </property>
  <property fmtid="{D5CDD505-2E9C-101B-9397-08002B2CF9AE}" pid="3" name="_dlc_DocIdItemGuid">
    <vt:lpwstr>bf3da11b-2189-417d-a504-94fc052b36a2</vt:lpwstr>
  </property>
  <property fmtid="{D5CDD505-2E9C-101B-9397-08002B2CF9AE}" pid="4" name="TaxKeyword">
    <vt:lpwstr>3452;#MICIS|639d8cfc-06d3-4f63-868d-2c9fa0620a44;#543;#USe Case|12b9a9ef-b1a7-421e-8822-32ee312c4e0f</vt:lpwstr>
  </property>
  <property fmtid="{D5CDD505-2E9C-101B-9397-08002B2CF9AE}" pid="5" name="GeographicalLocation">
    <vt:lpwstr/>
  </property>
  <property fmtid="{D5CDD505-2E9C-101B-9397-08002B2CF9AE}" pid="6" name="CDM Document Type">
    <vt:lpwstr/>
  </property>
  <property fmtid="{D5CDD505-2E9C-101B-9397-08002B2CF9AE}" pid="7" name="MediaServiceImageTags">
    <vt:lpwstr/>
  </property>
</Properties>
</file>